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20D" w:rsidRPr="002F50B2" w:rsidRDefault="00BE33F9" w:rsidP="00CC26FA">
      <w:pPr>
        <w:pStyle w:val="Naslov1"/>
        <w:pageBreakBefore/>
        <w:jc w:val="center"/>
        <w:rPr>
          <w:rFonts w:ascii="Times New Roman" w:hAnsi="Times New Roman" w:cs="Times New Roman"/>
          <w:b/>
          <w:color w:val="auto"/>
          <w:sz w:val="24"/>
          <w:szCs w:val="24"/>
          <w:lang w:val="hr-HR"/>
        </w:rPr>
      </w:pPr>
      <w:r w:rsidRPr="002F50B2">
        <w:rPr>
          <w:rFonts w:ascii="Times New Roman" w:hAnsi="Times New Roman" w:cs="Times New Roman"/>
          <w:b/>
          <w:color w:val="auto"/>
          <w:sz w:val="24"/>
          <w:szCs w:val="24"/>
          <w:lang w:val="hr-HR"/>
        </w:rPr>
        <w:t>Izvješće nakon provedbe projekta</w:t>
      </w:r>
      <w:r w:rsidR="00AB220D" w:rsidRPr="002F50B2">
        <w:rPr>
          <w:rFonts w:ascii="Times New Roman" w:hAnsi="Times New Roman" w:cs="Times New Roman"/>
          <w:b/>
          <w:color w:val="auto"/>
          <w:sz w:val="24"/>
          <w:szCs w:val="24"/>
          <w:lang w:val="hr-HR"/>
        </w:rPr>
        <w:t xml:space="preserve"> – </w:t>
      </w:r>
      <w:r w:rsidRPr="002F50B2">
        <w:rPr>
          <w:rFonts w:ascii="Times New Roman" w:hAnsi="Times New Roman" w:cs="Times New Roman"/>
          <w:b/>
          <w:color w:val="auto"/>
          <w:sz w:val="24"/>
          <w:szCs w:val="24"/>
          <w:lang w:val="hr-HR"/>
        </w:rPr>
        <w:t>obrazac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CC26FA" w:rsidRPr="002F50B2" w:rsidTr="00C652FD">
        <w:tc>
          <w:tcPr>
            <w:tcW w:w="2145" w:type="pct"/>
          </w:tcPr>
          <w:p w:rsidR="00B70C5E" w:rsidRPr="002F50B2" w:rsidRDefault="00B70C5E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Šifra projekta</w:t>
            </w:r>
          </w:p>
        </w:tc>
        <w:tc>
          <w:tcPr>
            <w:tcW w:w="2855" w:type="pct"/>
          </w:tcPr>
          <w:p w:rsidR="00B70C5E" w:rsidRPr="002F50B2" w:rsidRDefault="00B70C5E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 ugovoru o dodjeli bespovratnih sredstava</w:t>
            </w:r>
          </w:p>
        </w:tc>
      </w:tr>
      <w:tr w:rsidR="00CC26FA" w:rsidRPr="002F50B2" w:rsidTr="00C652FD">
        <w:tc>
          <w:tcPr>
            <w:tcW w:w="2145" w:type="pct"/>
          </w:tcPr>
          <w:p w:rsidR="00B70C5E" w:rsidRPr="002F50B2" w:rsidRDefault="00B70C5E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Naziv projekta</w:t>
            </w:r>
          </w:p>
        </w:tc>
        <w:tc>
          <w:tcPr>
            <w:tcW w:w="2855" w:type="pct"/>
          </w:tcPr>
          <w:p w:rsidR="00B70C5E" w:rsidRPr="002F50B2" w:rsidRDefault="00B70C5E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 ugovoru o dodjeli bespovratnih sredstava</w:t>
            </w:r>
          </w:p>
        </w:tc>
      </w:tr>
      <w:tr w:rsidR="00CC26FA" w:rsidRPr="002F50B2" w:rsidTr="00C652FD">
        <w:tc>
          <w:tcPr>
            <w:tcW w:w="2145" w:type="pct"/>
          </w:tcPr>
          <w:p w:rsidR="00B70C5E" w:rsidRPr="002F50B2" w:rsidRDefault="00B70C5E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Ime/naziv Korisnika</w:t>
            </w:r>
          </w:p>
        </w:tc>
        <w:tc>
          <w:tcPr>
            <w:tcW w:w="2855" w:type="pct"/>
          </w:tcPr>
          <w:p w:rsidR="00B70C5E" w:rsidRPr="002F50B2" w:rsidRDefault="00B70C5E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 ugovoru o dodjeli bespovratnih sredstava</w:t>
            </w:r>
          </w:p>
        </w:tc>
      </w:tr>
      <w:tr w:rsidR="00CC26FA" w:rsidRPr="002F50B2" w:rsidTr="00C652FD">
        <w:tc>
          <w:tcPr>
            <w:tcW w:w="2145" w:type="pct"/>
          </w:tcPr>
          <w:p w:rsidR="00AB220D" w:rsidRPr="002F50B2" w:rsidRDefault="00BE33F9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Datum izvješća</w:t>
            </w:r>
          </w:p>
        </w:tc>
        <w:tc>
          <w:tcPr>
            <w:tcW w:w="2855" w:type="pct"/>
          </w:tcPr>
          <w:p w:rsidR="00AB220D" w:rsidRPr="002F50B2" w:rsidRDefault="00B70C5E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d/m/g</w:t>
            </w:r>
          </w:p>
        </w:tc>
      </w:tr>
      <w:tr w:rsidR="00CC26FA" w:rsidRPr="002F50B2" w:rsidTr="00C652FD">
        <w:tc>
          <w:tcPr>
            <w:tcW w:w="5000" w:type="pct"/>
            <w:gridSpan w:val="2"/>
            <w:shd w:val="clear" w:color="auto" w:fill="F2F2F2" w:themeFill="background1" w:themeFillShade="F2"/>
          </w:tcPr>
          <w:p w:rsidR="00AB220D" w:rsidRPr="002F50B2" w:rsidRDefault="00BE33F9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Za svaki od pokazatelja prisutnih u Prilogu Opis i proračun projekta s rokom za postignuće nakon razdoblja provedbe</w:t>
            </w:r>
            <w:r w:rsidR="00B30536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:</w:t>
            </w:r>
          </w:p>
        </w:tc>
      </w:tr>
      <w:tr w:rsidR="00CC26FA" w:rsidRPr="002F50B2" w:rsidTr="00C652FD">
        <w:tc>
          <w:tcPr>
            <w:tcW w:w="2145" w:type="pct"/>
          </w:tcPr>
          <w:p w:rsidR="00AB220D" w:rsidRPr="002F50B2" w:rsidRDefault="00BE33F9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Broj, naziv i jedinica indikatora</w:t>
            </w:r>
          </w:p>
        </w:tc>
        <w:tc>
          <w:tcPr>
            <w:tcW w:w="2855" w:type="pct"/>
          </w:tcPr>
          <w:p w:rsidR="00AB220D" w:rsidRPr="002F50B2" w:rsidRDefault="00BE33F9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u skladu s Prilogom Opis i proračun projekta</w:t>
            </w:r>
          </w:p>
        </w:tc>
      </w:tr>
      <w:tr w:rsidR="00CC26FA" w:rsidRPr="002F50B2" w:rsidTr="00C652FD">
        <w:tc>
          <w:tcPr>
            <w:tcW w:w="2145" w:type="pct"/>
          </w:tcPr>
          <w:p w:rsidR="00AB220D" w:rsidRPr="002F50B2" w:rsidRDefault="00CC26FA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Izmjerena vrijednost</w:t>
            </w:r>
          </w:p>
        </w:tc>
        <w:tc>
          <w:tcPr>
            <w:tcW w:w="2855" w:type="pct"/>
          </w:tcPr>
          <w:p w:rsidR="00AB220D" w:rsidRPr="002F50B2" w:rsidRDefault="00BE33F9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zadnja vrijednost izmjerena na dan ili prije datuma izvješća</w:t>
            </w:r>
          </w:p>
        </w:tc>
      </w:tr>
      <w:tr w:rsidR="00CC26FA" w:rsidRPr="002F50B2" w:rsidTr="00C652FD">
        <w:tc>
          <w:tcPr>
            <w:tcW w:w="2145" w:type="pct"/>
          </w:tcPr>
          <w:p w:rsidR="00AB220D" w:rsidRPr="002F50B2" w:rsidRDefault="00CC26FA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Napomene</w:t>
            </w:r>
          </w:p>
        </w:tc>
        <w:tc>
          <w:tcPr>
            <w:tcW w:w="2855" w:type="pct"/>
          </w:tcPr>
          <w:p w:rsidR="00AB220D" w:rsidRPr="002F50B2" w:rsidRDefault="00AB220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CC26FA" w:rsidRPr="002F50B2" w:rsidTr="00C652FD">
        <w:tc>
          <w:tcPr>
            <w:tcW w:w="2145" w:type="pct"/>
          </w:tcPr>
          <w:p w:rsidR="00AB220D" w:rsidRPr="002F50B2" w:rsidRDefault="00BE33F9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Prilog</w:t>
            </w:r>
            <w:r w:rsidR="00B30536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: </w:t>
            </w: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dokazna dokumentacija</w:t>
            </w:r>
          </w:p>
        </w:tc>
        <w:tc>
          <w:tcPr>
            <w:tcW w:w="2855" w:type="pct"/>
          </w:tcPr>
          <w:p w:rsidR="00AB220D" w:rsidRPr="002F50B2" w:rsidRDefault="00AB220D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CC26FA" w:rsidRPr="002F50B2" w:rsidTr="00C652FD">
        <w:tc>
          <w:tcPr>
            <w:tcW w:w="5000" w:type="pct"/>
            <w:gridSpan w:val="2"/>
            <w:shd w:val="clear" w:color="auto" w:fill="F2F2F2" w:themeFill="background1" w:themeFillShade="F2"/>
          </w:tcPr>
          <w:p w:rsidR="00CC26FA" w:rsidRPr="002F50B2" w:rsidRDefault="00CC26FA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Prihodi</w:t>
            </w:r>
          </w:p>
          <w:p w:rsidR="00CC26FA" w:rsidRPr="002F50B2" w:rsidRDefault="00CC26FA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Ako se na projekt primjenjuje članak 61. stavci 1.-6. Uredbe (EU) br. 1303/2013 te je</w:t>
            </w:r>
          </w:p>
          <w:p w:rsidR="00CC26FA" w:rsidRPr="002F50B2" w:rsidRDefault="00CC26FA" w:rsidP="00B56909">
            <w:pPr>
              <w:pStyle w:val="Odlomakpopis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potencijalni neto prihod projekta procijenjen unaprijed izračunom diskontiranog neto prihoda projekta, ili </w:t>
            </w:r>
          </w:p>
          <w:p w:rsidR="00B30536" w:rsidRPr="002F50B2" w:rsidRDefault="00CC26FA" w:rsidP="00B56909">
            <w:pPr>
              <w:pStyle w:val="Odlomakpopis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potencijalni neto prihod projekta objektivno nije moguće utvrditi unaprijed</w:t>
            </w:r>
          </w:p>
        </w:tc>
      </w:tr>
      <w:tr w:rsidR="00CC26FA" w:rsidRPr="002F50B2" w:rsidTr="00C652FD">
        <w:tc>
          <w:tcPr>
            <w:tcW w:w="2145" w:type="pct"/>
          </w:tcPr>
          <w:p w:rsidR="00B30536" w:rsidRPr="002F50B2" w:rsidRDefault="009C3F98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Ukupni iznos prihoda ostvaren do </w:t>
            </w:r>
            <w:r w:rsidR="00BF6918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datuma izvješća</w:t>
            </w:r>
          </w:p>
        </w:tc>
        <w:tc>
          <w:tcPr>
            <w:tcW w:w="2855" w:type="pct"/>
          </w:tcPr>
          <w:p w:rsidR="00B30536" w:rsidRPr="002F50B2" w:rsidRDefault="00B30536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HRK, </w:t>
            </w:r>
            <w:r w:rsidR="009C3F98"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stvarna vrijednost</w:t>
            </w:r>
          </w:p>
        </w:tc>
      </w:tr>
      <w:tr w:rsidR="00CC26FA" w:rsidRPr="002F50B2" w:rsidTr="00C652FD">
        <w:tc>
          <w:tcPr>
            <w:tcW w:w="2145" w:type="pct"/>
          </w:tcPr>
          <w:p w:rsidR="00B30536" w:rsidRPr="002F50B2" w:rsidRDefault="009C3F98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Revidirani iznos procijenjenog neto prihoda obračunat diskontiranjem neto prihoda od projekta</w:t>
            </w:r>
          </w:p>
        </w:tc>
        <w:tc>
          <w:tcPr>
            <w:tcW w:w="2855" w:type="pct"/>
          </w:tcPr>
          <w:p w:rsidR="00B30536" w:rsidRPr="002F50B2" w:rsidRDefault="00B30536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HRK, </w:t>
            </w:r>
            <w:r w:rsidR="009C3F98"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u slučaju bilo </w:t>
            </w:r>
            <w:r w:rsidR="00BF6918"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postojanja </w:t>
            </w:r>
            <w:r w:rsidR="009C3F98"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kakvih većih izmjena uvjeta provedbe projekta koji rezultiraju izmjenom ključnih varijabli/parametara</w:t>
            </w:r>
            <w:r w:rsidR="00BF6918"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u početnim troškovima ulaganja i neto procjena prihoda koji bi imali utjecaja na procijenjeni financijski jaz, uz prikaz procjena financijskih sredstava u Prilogu</w:t>
            </w:r>
          </w:p>
        </w:tc>
      </w:tr>
      <w:tr w:rsidR="00CC26FA" w:rsidRPr="002F50B2" w:rsidTr="00C652FD">
        <w:tc>
          <w:tcPr>
            <w:tcW w:w="2145" w:type="pct"/>
          </w:tcPr>
          <w:p w:rsidR="00B30536" w:rsidRPr="002F50B2" w:rsidRDefault="00BF6918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Prilog: Procjena, ponovna procjena prihoda i financijskog jaza, u skladu sa</w:t>
            </w:r>
            <w:r w:rsidR="000D22BB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napomenom članka 61</w:t>
            </w:r>
            <w:r w:rsidR="006947B3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. </w:t>
            </w:r>
            <w:r w:rsidR="00D15FAA" w:rsidRPr="002F50B2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Uredbe (EU) br. 1303/2013</w:t>
            </w:r>
            <w:r w:rsidR="006947B3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: Projekti koji ostvaruju prihod</w:t>
            </w:r>
          </w:p>
        </w:tc>
        <w:tc>
          <w:tcPr>
            <w:tcW w:w="2855" w:type="pct"/>
          </w:tcPr>
          <w:p w:rsidR="00B30536" w:rsidRPr="002F50B2" w:rsidRDefault="00B30536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</w:tbl>
    <w:p w:rsidR="00B56909" w:rsidRPr="002F50B2" w:rsidRDefault="00AB220D" w:rsidP="00B56909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2F50B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B56909" w:rsidRPr="002F50B2" w:rsidTr="00F40D86">
        <w:tc>
          <w:tcPr>
            <w:tcW w:w="5000" w:type="pct"/>
            <w:gridSpan w:val="2"/>
            <w:shd w:val="clear" w:color="auto" w:fill="F2F2F2" w:themeFill="background1" w:themeFillShade="F2"/>
          </w:tcPr>
          <w:p w:rsidR="00B56909" w:rsidRPr="002F50B2" w:rsidRDefault="00B56909" w:rsidP="00B56909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  <w:t>Izvješće nakon provedbe projekta - Kontrolna lista</w:t>
            </w:r>
          </w:p>
        </w:tc>
      </w:tr>
      <w:tr w:rsidR="00B56909" w:rsidRPr="002F50B2" w:rsidTr="00F40D86">
        <w:tc>
          <w:tcPr>
            <w:tcW w:w="2145" w:type="pct"/>
          </w:tcPr>
          <w:p w:rsidR="00B56909" w:rsidRPr="002F50B2" w:rsidRDefault="00B56909" w:rsidP="00445E8E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Korisnik će osigurati da se projektna dokumentacija  propisno čuva i arhivira </w:t>
            </w:r>
            <w:r w:rsidR="00445E8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u skladu sa zahtjevima iz ugovora o dodjeli bespovratnih sredstava</w:t>
            </w:r>
          </w:p>
        </w:tc>
        <w:tc>
          <w:tcPr>
            <w:tcW w:w="2855" w:type="pct"/>
          </w:tcPr>
          <w:p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opis: kao se dokumentacija čuva, arhivira i tko je odgovoran</w:t>
            </w:r>
          </w:p>
        </w:tc>
      </w:tr>
      <w:tr w:rsidR="00B56909" w:rsidRPr="002F50B2" w:rsidTr="00F40D86">
        <w:tc>
          <w:tcPr>
            <w:tcW w:w="2145" w:type="pct"/>
          </w:tcPr>
          <w:p w:rsidR="00B56909" w:rsidRPr="002F50B2" w:rsidRDefault="00B56909" w:rsidP="00B56909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Korisnik će osigurati da su svi popratni dokumenti vezani uz provedbu Projekta dostupni za revizije i provjere na zahtjev Komisije i Revizorskog suda u skladu s odredbama </w:t>
            </w:r>
            <w:r w:rsidR="002178C2" w:rsidRPr="002F50B2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Uredbe (EU) br. 1303/2013</w:t>
            </w: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.</w:t>
            </w:r>
          </w:p>
        </w:tc>
        <w:tc>
          <w:tcPr>
            <w:tcW w:w="2855" w:type="pct"/>
          </w:tcPr>
          <w:p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opis: kako i tko je odgovoran za navedeno.</w:t>
            </w:r>
          </w:p>
        </w:tc>
      </w:tr>
      <w:tr w:rsidR="00B56909" w:rsidRPr="002F50B2" w:rsidTr="00F40D86">
        <w:tc>
          <w:tcPr>
            <w:tcW w:w="2145" w:type="pct"/>
          </w:tcPr>
          <w:p w:rsidR="00B56909" w:rsidRPr="002F50B2" w:rsidRDefault="00B56909" w:rsidP="00B56909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Priroda vlasničke infrastrukture ili proizvoda sufinanciranih sredstvima Europske komisije je </w:t>
            </w: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 xml:space="preserve">izmijenjena (prenesena, prodana, pod hipotekom, itd.) </w:t>
            </w:r>
          </w:p>
        </w:tc>
        <w:tc>
          <w:tcPr>
            <w:tcW w:w="2855" w:type="pct"/>
          </w:tcPr>
          <w:p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lastRenderedPageBreak/>
              <w:t>da/ne</w:t>
            </w:r>
          </w:p>
          <w:p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Ako je odgovor “Da”, molimo navedite infrastrukturu / proizvod, datum promjene </w:t>
            </w: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lastRenderedPageBreak/>
              <w:t>vlasništva te je li odobrena od strane Posredničkog tijela razine 2.</w:t>
            </w:r>
          </w:p>
        </w:tc>
      </w:tr>
      <w:tr w:rsidR="00B56909" w:rsidRPr="002F50B2" w:rsidTr="00F40D86">
        <w:tc>
          <w:tcPr>
            <w:tcW w:w="2145" w:type="pct"/>
          </w:tcPr>
          <w:p w:rsidR="00B56909" w:rsidRPr="002F50B2" w:rsidRDefault="00B56909" w:rsidP="00B56909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Priroda aktivnosti operacije koja se sufinancira sredstvima Europske komisije je promijenjena ili je prestala zbog promjene uvjeta provedbe</w:t>
            </w:r>
          </w:p>
        </w:tc>
        <w:tc>
          <w:tcPr>
            <w:tcW w:w="2855" w:type="pct"/>
          </w:tcPr>
          <w:p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Ako je odgovor “Da”, molimo navedite promjenu u aktivnostima i provedbi uvjeta koji su uzrokovali tu promjenu, navedite kad se promjena dogodila, kako je to utjecalo na ciljeve projekta i je li odobrena od strane Posredničkog tijela razine 2.</w:t>
            </w:r>
          </w:p>
        </w:tc>
      </w:tr>
      <w:tr w:rsidR="00B56909" w:rsidRPr="002F50B2" w:rsidTr="00F40D86">
        <w:tc>
          <w:tcPr>
            <w:tcW w:w="2145" w:type="pct"/>
          </w:tcPr>
          <w:p w:rsidR="00B56909" w:rsidRPr="002F50B2" w:rsidRDefault="00B56909" w:rsidP="00B56909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Korisnik je promijenio organizacijsku strukturu ili je za njega započet postupak likvidacije.</w:t>
            </w:r>
          </w:p>
        </w:tc>
        <w:tc>
          <w:tcPr>
            <w:tcW w:w="2855" w:type="pct"/>
          </w:tcPr>
          <w:p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Ako je odgovor “Da”, molimo navedite detalje o reorganizaciji/ likvidaciji i datum, navedite je li promjena odobrena od strane Posredničkog tijela razine 2. Ukažite na dokumente kojima se to opravdava i priložite bilo kakve relevantne kopije ako nisu priložene.</w:t>
            </w:r>
          </w:p>
        </w:tc>
      </w:tr>
      <w:tr w:rsidR="00B56909" w:rsidRPr="002F50B2" w:rsidTr="00F40D86">
        <w:tc>
          <w:tcPr>
            <w:tcW w:w="2145" w:type="pct"/>
          </w:tcPr>
          <w:p w:rsidR="00B56909" w:rsidRPr="002F50B2" w:rsidRDefault="00B56909" w:rsidP="00B56909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Korisnik je promijenio svoj pravni oblik</w:t>
            </w:r>
          </w:p>
        </w:tc>
        <w:tc>
          <w:tcPr>
            <w:tcW w:w="2855" w:type="pct"/>
          </w:tcPr>
          <w:p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Ako je odgovor “Da”, molimo navedite novi  pravni status, kad se promjena dogodila, i je li odobrena od strane Posredničkog tijela (razine 2).</w:t>
            </w:r>
          </w:p>
        </w:tc>
      </w:tr>
    </w:tbl>
    <w:p w:rsidR="00D0039B" w:rsidRPr="002F50B2" w:rsidRDefault="00D0039B" w:rsidP="00B56909">
      <w:pPr>
        <w:tabs>
          <w:tab w:val="left" w:pos="3167"/>
        </w:tabs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sectPr w:rsidR="00D0039B" w:rsidRPr="002F50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0C2" w:rsidRDefault="00D340C2" w:rsidP="00B70C5E">
      <w:pPr>
        <w:spacing w:after="0" w:line="240" w:lineRule="auto"/>
      </w:pPr>
      <w:r>
        <w:separator/>
      </w:r>
    </w:p>
  </w:endnote>
  <w:endnote w:type="continuationSeparator" w:id="0">
    <w:p w:rsidR="00D340C2" w:rsidRDefault="00D340C2" w:rsidP="00B70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0B2" w:rsidRDefault="002F50B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564" w:rsidRDefault="00DE3564">
    <w:pPr>
      <w:pStyle w:val="Podnoje"/>
      <w:jc w:val="center"/>
    </w:pPr>
    <w:proofErr w:type="spellStart"/>
    <w:r w:rsidRPr="002F50B2">
      <w:rPr>
        <w:rFonts w:ascii="Times New Roman" w:hAnsi="Times New Roman" w:cs="Times New Roman"/>
        <w:sz w:val="18"/>
        <w:szCs w:val="18"/>
      </w:rPr>
      <w:t>Stranica</w:t>
    </w:r>
    <w:proofErr w:type="spellEnd"/>
    <w:r w:rsidRPr="002F50B2">
      <w:rPr>
        <w:rFonts w:ascii="Times New Roman" w:hAnsi="Times New Roman" w:cs="Times New Roman"/>
        <w:sz w:val="18"/>
        <w:szCs w:val="18"/>
      </w:rPr>
      <w:t xml:space="preserve"> </w:t>
    </w:r>
    <w:sdt>
      <w:sdtPr>
        <w:id w:val="81523110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7735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</w:t>
        </w:r>
      </w:sdtContent>
    </w:sdt>
  </w:p>
  <w:p w:rsidR="00DE3564" w:rsidRDefault="00DE356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0B2" w:rsidRDefault="002F50B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0C2" w:rsidRDefault="00D340C2" w:rsidP="00B70C5E">
      <w:pPr>
        <w:spacing w:after="0" w:line="240" w:lineRule="auto"/>
      </w:pPr>
      <w:r>
        <w:separator/>
      </w:r>
    </w:p>
  </w:footnote>
  <w:footnote w:type="continuationSeparator" w:id="0">
    <w:p w:rsidR="00D340C2" w:rsidRDefault="00D340C2" w:rsidP="00B70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0B2" w:rsidRDefault="002F50B2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C5E" w:rsidRPr="00887735" w:rsidRDefault="00B70C5E" w:rsidP="00887735">
    <w:pPr>
      <w:pStyle w:val="Zaglavlj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0B2" w:rsidRDefault="002F50B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070B"/>
    <w:multiLevelType w:val="multilevel"/>
    <w:tmpl w:val="5D087B6E"/>
    <w:name w:val="WW8Num1222222"/>
    <w:numStyleLink w:val="Style1"/>
  </w:abstractNum>
  <w:abstractNum w:abstractNumId="1" w15:restartNumberingAfterBreak="0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 w15:restartNumberingAfterBreak="0">
    <w:nsid w:val="2D4A22CD"/>
    <w:multiLevelType w:val="multilevel"/>
    <w:tmpl w:val="5D087B6E"/>
    <w:name w:val="WW8Num1222"/>
    <w:numStyleLink w:val="Style1"/>
  </w:abstractNum>
  <w:abstractNum w:abstractNumId="5" w15:restartNumberingAfterBreak="0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FE28AE"/>
    <w:multiLevelType w:val="multilevel"/>
    <w:tmpl w:val="4508C97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43711B3"/>
    <w:multiLevelType w:val="multilevel"/>
    <w:tmpl w:val="5D087B6E"/>
    <w:name w:val="WW8Num12222"/>
    <w:numStyleLink w:val="Style1"/>
  </w:abstractNum>
  <w:abstractNum w:abstractNumId="9" w15:restartNumberingAfterBreak="0">
    <w:nsid w:val="550A2398"/>
    <w:multiLevelType w:val="multilevel"/>
    <w:tmpl w:val="794A9690"/>
    <w:name w:val="WW8Num1222222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C42110F"/>
    <w:multiLevelType w:val="multilevel"/>
    <w:tmpl w:val="5D087B6E"/>
    <w:name w:val="WW8Num122"/>
    <w:numStyleLink w:val="Style1"/>
  </w:abstractNum>
  <w:abstractNum w:abstractNumId="11" w15:restartNumberingAfterBreak="0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C0E5F"/>
    <w:multiLevelType w:val="multilevel"/>
    <w:tmpl w:val="5D087B6E"/>
    <w:name w:val="WW8Num1222222"/>
    <w:numStyleLink w:val="Style1"/>
  </w:abstractNum>
  <w:abstractNum w:abstractNumId="14" w15:restartNumberingAfterBreak="0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2"/>
  </w:num>
  <w:num w:numId="5">
    <w:abstractNumId w:val="1"/>
  </w:num>
  <w:num w:numId="6">
    <w:abstractNumId w:val="5"/>
  </w:num>
  <w:num w:numId="7">
    <w:abstractNumId w:val="3"/>
  </w:num>
  <w:num w:numId="8">
    <w:abstractNumId w:val="11"/>
  </w:num>
  <w:num w:numId="9">
    <w:abstractNumId w:val="10"/>
  </w:num>
  <w:num w:numId="10">
    <w:abstractNumId w:val="4"/>
  </w:num>
  <w:num w:numId="11">
    <w:abstractNumId w:val="8"/>
  </w:num>
  <w:num w:numId="12">
    <w:abstractNumId w:val="0"/>
  </w:num>
  <w:num w:numId="13">
    <w:abstractNumId w:val="13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C6"/>
    <w:rsid w:val="000C4962"/>
    <w:rsid w:val="000D0D05"/>
    <w:rsid w:val="000D22BB"/>
    <w:rsid w:val="0017272C"/>
    <w:rsid w:val="00175A2B"/>
    <w:rsid w:val="001C451E"/>
    <w:rsid w:val="001C4776"/>
    <w:rsid w:val="001C6340"/>
    <w:rsid w:val="00203594"/>
    <w:rsid w:val="002178C2"/>
    <w:rsid w:val="00225C21"/>
    <w:rsid w:val="002306AC"/>
    <w:rsid w:val="00237865"/>
    <w:rsid w:val="002440F7"/>
    <w:rsid w:val="002F50B2"/>
    <w:rsid w:val="00312A2D"/>
    <w:rsid w:val="00334B62"/>
    <w:rsid w:val="0038440D"/>
    <w:rsid w:val="00384B1E"/>
    <w:rsid w:val="003E28B7"/>
    <w:rsid w:val="00432626"/>
    <w:rsid w:val="0044469A"/>
    <w:rsid w:val="00445E8E"/>
    <w:rsid w:val="004A505B"/>
    <w:rsid w:val="005352E7"/>
    <w:rsid w:val="00586DF8"/>
    <w:rsid w:val="005A23B6"/>
    <w:rsid w:val="005B14C3"/>
    <w:rsid w:val="005E56E6"/>
    <w:rsid w:val="00605BB0"/>
    <w:rsid w:val="00650708"/>
    <w:rsid w:val="0068014F"/>
    <w:rsid w:val="006947B3"/>
    <w:rsid w:val="00696BA8"/>
    <w:rsid w:val="006A3DD2"/>
    <w:rsid w:val="006D2858"/>
    <w:rsid w:val="00711F45"/>
    <w:rsid w:val="007557FF"/>
    <w:rsid w:val="00763DD6"/>
    <w:rsid w:val="007857AD"/>
    <w:rsid w:val="007F1C84"/>
    <w:rsid w:val="00812993"/>
    <w:rsid w:val="00887735"/>
    <w:rsid w:val="008C6A8F"/>
    <w:rsid w:val="008D01C6"/>
    <w:rsid w:val="008F2622"/>
    <w:rsid w:val="009021B3"/>
    <w:rsid w:val="00920DB6"/>
    <w:rsid w:val="009B3325"/>
    <w:rsid w:val="009C3F98"/>
    <w:rsid w:val="009D508C"/>
    <w:rsid w:val="00A045F3"/>
    <w:rsid w:val="00A06B33"/>
    <w:rsid w:val="00A24483"/>
    <w:rsid w:val="00AB0237"/>
    <w:rsid w:val="00AB220D"/>
    <w:rsid w:val="00AC5E91"/>
    <w:rsid w:val="00AC772E"/>
    <w:rsid w:val="00AD45C6"/>
    <w:rsid w:val="00B30536"/>
    <w:rsid w:val="00B32C26"/>
    <w:rsid w:val="00B3596D"/>
    <w:rsid w:val="00B56909"/>
    <w:rsid w:val="00B70C5E"/>
    <w:rsid w:val="00BA7682"/>
    <w:rsid w:val="00BD3E22"/>
    <w:rsid w:val="00BE33F9"/>
    <w:rsid w:val="00BF6918"/>
    <w:rsid w:val="00C023CD"/>
    <w:rsid w:val="00C43236"/>
    <w:rsid w:val="00CC26FA"/>
    <w:rsid w:val="00D0039B"/>
    <w:rsid w:val="00D132EC"/>
    <w:rsid w:val="00D15FAA"/>
    <w:rsid w:val="00D340C2"/>
    <w:rsid w:val="00D64AC5"/>
    <w:rsid w:val="00D9143B"/>
    <w:rsid w:val="00DC23A0"/>
    <w:rsid w:val="00DE3564"/>
    <w:rsid w:val="00E03DBC"/>
    <w:rsid w:val="00E27B9D"/>
    <w:rsid w:val="00E34E8E"/>
    <w:rsid w:val="00E42020"/>
    <w:rsid w:val="00E435E8"/>
    <w:rsid w:val="00E67630"/>
    <w:rsid w:val="00EA6519"/>
    <w:rsid w:val="00EA7507"/>
    <w:rsid w:val="00EC5965"/>
    <w:rsid w:val="00F01D1D"/>
    <w:rsid w:val="00F12E4E"/>
    <w:rsid w:val="00F8526D"/>
    <w:rsid w:val="00F9294A"/>
    <w:rsid w:val="00FC160C"/>
    <w:rsid w:val="00FD10C3"/>
    <w:rsid w:val="00FD3851"/>
    <w:rsid w:val="00FD6B08"/>
    <w:rsid w:val="00FE2485"/>
    <w:rsid w:val="00FF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7B5764"/>
  <w15:docId w15:val="{D24F2714-5BE2-4DA2-9D39-DBD3FD0A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865"/>
    <w:rPr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lomakpopisa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Reetkatablice">
    <w:name w:val="Table Grid"/>
    <w:basedOn w:val="Obinatablica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a">
    <w:name w:val="annotation text"/>
    <w:basedOn w:val="Normal"/>
    <w:link w:val="Tekstkomentara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Bezproreda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70C5E"/>
    <w:rPr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70C5E"/>
    <w:rPr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F50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F50B2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6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Papp Ferenc</dc:creator>
  <cp:lastModifiedBy>Marija Herceg</cp:lastModifiedBy>
  <cp:revision>23</cp:revision>
  <dcterms:created xsi:type="dcterms:W3CDTF">2016-03-01T09:52:00Z</dcterms:created>
  <dcterms:modified xsi:type="dcterms:W3CDTF">2017-08-31T19:30:00Z</dcterms:modified>
</cp:coreProperties>
</file>